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25" w:rsidRDefault="004C2025" w:rsidP="006A6953">
      <w:pPr>
        <w:rPr>
          <w:rFonts w:asciiTheme="majorHAnsi" w:hAnsiTheme="majorHAnsi" w:cstheme="majorHAnsi"/>
        </w:rPr>
      </w:pPr>
    </w:p>
    <w:p w:rsidR="004C2025" w:rsidRPr="003D31EF" w:rsidRDefault="004C2025" w:rsidP="004C2025">
      <w:pPr>
        <w:spacing w:line="240" w:lineRule="auto"/>
        <w:jc w:val="both"/>
        <w:rPr>
          <w:rFonts w:asciiTheme="majorHAnsi" w:hAnsiTheme="majorHAnsi" w:cstheme="majorHAnsi"/>
          <w:b/>
          <w:sz w:val="20"/>
          <w:szCs w:val="20"/>
          <w:u w:val="single"/>
        </w:rPr>
      </w:pPr>
      <w:r>
        <w:rPr>
          <w:rFonts w:asciiTheme="majorHAnsi" w:hAnsiTheme="majorHAnsi" w:cstheme="majorHAnsi"/>
          <w:b/>
          <w:sz w:val="20"/>
          <w:szCs w:val="20"/>
          <w:u w:val="single"/>
        </w:rPr>
        <w:t xml:space="preserve">Basın </w:t>
      </w:r>
      <w:r w:rsidRPr="003D31EF">
        <w:rPr>
          <w:rFonts w:asciiTheme="majorHAnsi" w:hAnsiTheme="majorHAnsi" w:cstheme="majorHAnsi"/>
          <w:b/>
          <w:sz w:val="20"/>
          <w:szCs w:val="20"/>
          <w:u w:val="single"/>
        </w:rPr>
        <w:t xml:space="preserve">Bülteni    </w:t>
      </w:r>
      <w:r>
        <w:rPr>
          <w:rFonts w:asciiTheme="majorHAnsi" w:hAnsiTheme="majorHAnsi" w:cstheme="majorHAnsi"/>
          <w:b/>
          <w:sz w:val="20"/>
          <w:szCs w:val="20"/>
          <w:u w:val="single"/>
        </w:rPr>
        <w:t xml:space="preserve">                                         </w:t>
      </w:r>
      <w:r w:rsidRPr="003D31EF">
        <w:rPr>
          <w:rFonts w:asciiTheme="majorHAnsi" w:hAnsiTheme="majorHAnsi" w:cstheme="majorHAnsi"/>
          <w:b/>
          <w:sz w:val="20"/>
          <w:szCs w:val="20"/>
          <w:u w:val="single"/>
        </w:rPr>
        <w:t xml:space="preserve">           </w:t>
      </w:r>
      <w:r>
        <w:rPr>
          <w:rFonts w:asciiTheme="majorHAnsi" w:hAnsiTheme="majorHAnsi" w:cstheme="majorHAnsi"/>
          <w:b/>
          <w:sz w:val="20"/>
          <w:szCs w:val="20"/>
          <w:u w:val="single"/>
        </w:rPr>
        <w:t xml:space="preserve">                     </w:t>
      </w:r>
      <w:r w:rsidRPr="003D31EF">
        <w:rPr>
          <w:rFonts w:asciiTheme="majorHAnsi" w:hAnsiTheme="majorHAnsi" w:cstheme="majorHAnsi"/>
          <w:b/>
          <w:sz w:val="20"/>
          <w:szCs w:val="20"/>
          <w:u w:val="single"/>
        </w:rPr>
        <w:t xml:space="preserve">                    </w:t>
      </w:r>
      <w:r>
        <w:rPr>
          <w:rFonts w:asciiTheme="majorHAnsi" w:hAnsiTheme="majorHAnsi" w:cstheme="majorHAnsi"/>
          <w:b/>
          <w:sz w:val="20"/>
          <w:szCs w:val="20"/>
          <w:u w:val="single"/>
        </w:rPr>
        <w:t xml:space="preserve"> </w:t>
      </w:r>
      <w:r w:rsidRPr="003D31EF">
        <w:rPr>
          <w:rFonts w:asciiTheme="majorHAnsi" w:hAnsiTheme="majorHAnsi" w:cstheme="majorHAnsi"/>
          <w:b/>
          <w:sz w:val="20"/>
          <w:szCs w:val="20"/>
          <w:u w:val="single"/>
        </w:rPr>
        <w:t xml:space="preserve">                   </w:t>
      </w:r>
      <w:r>
        <w:rPr>
          <w:rFonts w:asciiTheme="majorHAnsi" w:hAnsiTheme="majorHAnsi" w:cstheme="majorHAnsi"/>
          <w:b/>
          <w:sz w:val="20"/>
          <w:szCs w:val="20"/>
          <w:u w:val="single"/>
        </w:rPr>
        <w:t xml:space="preserve">                                   </w:t>
      </w:r>
      <w:r w:rsidRPr="003D31EF">
        <w:rPr>
          <w:rFonts w:asciiTheme="majorHAnsi" w:hAnsiTheme="majorHAnsi" w:cstheme="majorHAnsi"/>
          <w:b/>
          <w:sz w:val="20"/>
          <w:szCs w:val="20"/>
          <w:u w:val="single"/>
        </w:rPr>
        <w:t xml:space="preserve">   </w:t>
      </w:r>
      <w:r w:rsidR="00386DA6">
        <w:rPr>
          <w:rFonts w:asciiTheme="majorHAnsi" w:hAnsiTheme="majorHAnsi" w:cstheme="majorHAnsi"/>
          <w:b/>
          <w:sz w:val="20"/>
          <w:szCs w:val="20"/>
          <w:u w:val="single"/>
        </w:rPr>
        <w:t>11.11</w:t>
      </w:r>
      <w:bookmarkStart w:id="0" w:name="_GoBack"/>
      <w:bookmarkEnd w:id="0"/>
      <w:r>
        <w:rPr>
          <w:rFonts w:asciiTheme="majorHAnsi" w:hAnsiTheme="majorHAnsi" w:cstheme="majorHAnsi"/>
          <w:b/>
          <w:sz w:val="20"/>
          <w:szCs w:val="20"/>
          <w:u w:val="single"/>
        </w:rPr>
        <w:t>.2021</w:t>
      </w:r>
      <w:r w:rsidRPr="003D31EF">
        <w:rPr>
          <w:rFonts w:asciiTheme="majorHAnsi" w:hAnsiTheme="majorHAnsi" w:cstheme="majorHAnsi"/>
          <w:b/>
          <w:sz w:val="20"/>
          <w:szCs w:val="20"/>
          <w:u w:val="single"/>
        </w:rPr>
        <w:t xml:space="preserve"> </w:t>
      </w:r>
    </w:p>
    <w:p w:rsidR="004C2025" w:rsidRPr="003D31EF" w:rsidRDefault="004C2025" w:rsidP="004C2025">
      <w:pPr>
        <w:spacing w:line="240" w:lineRule="auto"/>
        <w:jc w:val="both"/>
        <w:rPr>
          <w:rFonts w:asciiTheme="majorHAnsi" w:hAnsiTheme="majorHAnsi" w:cstheme="majorHAnsi"/>
          <w:b/>
          <w:sz w:val="20"/>
          <w:szCs w:val="20"/>
        </w:rPr>
      </w:pPr>
    </w:p>
    <w:p w:rsidR="004C2025" w:rsidRPr="00932028" w:rsidRDefault="002F0870" w:rsidP="00A423E6">
      <w:pPr>
        <w:jc w:val="center"/>
        <w:rPr>
          <w:rFonts w:asciiTheme="majorHAnsi" w:hAnsiTheme="majorHAnsi" w:cstheme="majorHAnsi"/>
          <w:b/>
          <w:sz w:val="28"/>
          <w:szCs w:val="28"/>
        </w:rPr>
      </w:pPr>
      <w:r w:rsidRPr="00932028">
        <w:rPr>
          <w:rFonts w:asciiTheme="majorHAnsi" w:hAnsiTheme="majorHAnsi" w:cstheme="majorHAnsi"/>
          <w:b/>
          <w:sz w:val="28"/>
          <w:szCs w:val="28"/>
        </w:rPr>
        <w:t xml:space="preserve">PTT ile </w:t>
      </w:r>
      <w:r w:rsidR="00A423E6" w:rsidRPr="00932028">
        <w:rPr>
          <w:rFonts w:asciiTheme="majorHAnsi" w:hAnsiTheme="majorHAnsi" w:cstheme="majorHAnsi"/>
          <w:b/>
          <w:sz w:val="28"/>
          <w:szCs w:val="28"/>
        </w:rPr>
        <w:t xml:space="preserve">Aydem </w:t>
      </w:r>
      <w:r w:rsidR="004160EA">
        <w:rPr>
          <w:rFonts w:asciiTheme="majorHAnsi" w:hAnsiTheme="majorHAnsi" w:cstheme="majorHAnsi"/>
          <w:b/>
          <w:sz w:val="28"/>
          <w:szCs w:val="28"/>
        </w:rPr>
        <w:t xml:space="preserve">Perakende </w:t>
      </w:r>
      <w:r w:rsidR="004A10FC" w:rsidRPr="00932028">
        <w:rPr>
          <w:rFonts w:asciiTheme="majorHAnsi" w:hAnsiTheme="majorHAnsi" w:cstheme="majorHAnsi"/>
          <w:b/>
          <w:sz w:val="28"/>
          <w:szCs w:val="28"/>
        </w:rPr>
        <w:t>v</w:t>
      </w:r>
      <w:r w:rsidR="00C84A63" w:rsidRPr="00932028">
        <w:rPr>
          <w:rFonts w:asciiTheme="majorHAnsi" w:hAnsiTheme="majorHAnsi" w:cstheme="majorHAnsi"/>
          <w:b/>
          <w:sz w:val="28"/>
          <w:szCs w:val="28"/>
        </w:rPr>
        <w:t xml:space="preserve">e </w:t>
      </w:r>
      <w:r w:rsidR="00A423E6" w:rsidRPr="00932028">
        <w:rPr>
          <w:rFonts w:asciiTheme="majorHAnsi" w:hAnsiTheme="majorHAnsi" w:cstheme="majorHAnsi"/>
          <w:b/>
          <w:sz w:val="28"/>
          <w:szCs w:val="28"/>
        </w:rPr>
        <w:t xml:space="preserve">Gediz Perakende </w:t>
      </w:r>
      <w:r w:rsidR="00C84A63" w:rsidRPr="00932028">
        <w:rPr>
          <w:rFonts w:asciiTheme="majorHAnsi" w:hAnsiTheme="majorHAnsi" w:cstheme="majorHAnsi"/>
          <w:b/>
          <w:sz w:val="28"/>
          <w:szCs w:val="28"/>
        </w:rPr>
        <w:t>Arasında Tahsilat Protokolü İmza</w:t>
      </w:r>
      <w:r w:rsidR="004160EA">
        <w:rPr>
          <w:rFonts w:asciiTheme="majorHAnsi" w:hAnsiTheme="majorHAnsi" w:cstheme="majorHAnsi"/>
          <w:b/>
          <w:sz w:val="28"/>
          <w:szCs w:val="28"/>
        </w:rPr>
        <w:t>la</w:t>
      </w:r>
      <w:r w:rsidR="00C84A63" w:rsidRPr="00932028">
        <w:rPr>
          <w:rFonts w:asciiTheme="majorHAnsi" w:hAnsiTheme="majorHAnsi" w:cstheme="majorHAnsi"/>
          <w:b/>
          <w:sz w:val="28"/>
          <w:szCs w:val="28"/>
        </w:rPr>
        <w:t>ndı</w:t>
      </w:r>
    </w:p>
    <w:p w:rsidR="0000221D" w:rsidRDefault="0000221D" w:rsidP="000E6115">
      <w:pPr>
        <w:jc w:val="both"/>
        <w:rPr>
          <w:rFonts w:asciiTheme="majorHAnsi" w:hAnsiTheme="majorHAnsi" w:cstheme="majorHAnsi"/>
        </w:rPr>
      </w:pPr>
    </w:p>
    <w:p w:rsidR="00C2061A" w:rsidRDefault="00E37753" w:rsidP="000E6115">
      <w:pPr>
        <w:jc w:val="both"/>
        <w:rPr>
          <w:rFonts w:asciiTheme="majorHAnsi" w:hAnsiTheme="majorHAnsi" w:cstheme="majorHAnsi"/>
          <w:b/>
          <w:sz w:val="26"/>
          <w:szCs w:val="26"/>
        </w:rPr>
      </w:pPr>
      <w:r w:rsidRPr="00B22CC8">
        <w:rPr>
          <w:rFonts w:asciiTheme="majorHAnsi" w:hAnsiTheme="majorHAnsi" w:cstheme="majorHAnsi"/>
          <w:b/>
          <w:sz w:val="26"/>
          <w:szCs w:val="26"/>
        </w:rPr>
        <w:t>Ödeme kolaylığı ve müşteri memnuniyeti sağlamak amacıyla</w:t>
      </w:r>
      <w:r w:rsidRPr="00FF3D8A">
        <w:rPr>
          <w:rFonts w:asciiTheme="majorHAnsi" w:hAnsiTheme="majorHAnsi" w:cstheme="majorHAnsi"/>
          <w:b/>
          <w:sz w:val="26"/>
          <w:szCs w:val="26"/>
        </w:rPr>
        <w:t xml:space="preserve"> </w:t>
      </w:r>
      <w:r w:rsidR="00C04633" w:rsidRPr="00FF3D8A">
        <w:rPr>
          <w:rFonts w:asciiTheme="majorHAnsi" w:hAnsiTheme="majorHAnsi" w:cstheme="majorHAnsi"/>
          <w:b/>
          <w:sz w:val="26"/>
          <w:szCs w:val="26"/>
        </w:rPr>
        <w:t>Ege Bölgesi’nin görevli elektrik tedarik şirketleri Ayd</w:t>
      </w:r>
      <w:r w:rsidR="002A1C8E" w:rsidRPr="00FF3D8A">
        <w:rPr>
          <w:rFonts w:asciiTheme="majorHAnsi" w:hAnsiTheme="majorHAnsi" w:cstheme="majorHAnsi"/>
          <w:b/>
          <w:sz w:val="26"/>
          <w:szCs w:val="26"/>
        </w:rPr>
        <w:t>em Perakende ve Gediz Perakende ile PTT arasında</w:t>
      </w:r>
      <w:r w:rsidR="001C5BD7" w:rsidRPr="00FF3D8A">
        <w:rPr>
          <w:rFonts w:asciiTheme="majorHAnsi" w:hAnsiTheme="majorHAnsi" w:cstheme="majorHAnsi"/>
          <w:b/>
          <w:sz w:val="26"/>
          <w:szCs w:val="26"/>
        </w:rPr>
        <w:t xml:space="preserve"> tahsilat protokolü imza</w:t>
      </w:r>
      <w:r w:rsidR="004160EA">
        <w:rPr>
          <w:rFonts w:asciiTheme="majorHAnsi" w:hAnsiTheme="majorHAnsi" w:cstheme="majorHAnsi"/>
          <w:b/>
          <w:sz w:val="26"/>
          <w:szCs w:val="26"/>
        </w:rPr>
        <w:t>la</w:t>
      </w:r>
      <w:r w:rsidR="001C5BD7" w:rsidRPr="00FF3D8A">
        <w:rPr>
          <w:rFonts w:asciiTheme="majorHAnsi" w:hAnsiTheme="majorHAnsi" w:cstheme="majorHAnsi"/>
          <w:b/>
          <w:sz w:val="26"/>
          <w:szCs w:val="26"/>
        </w:rPr>
        <w:t xml:space="preserve">ndı. </w:t>
      </w:r>
      <w:r w:rsidR="00710752">
        <w:rPr>
          <w:rFonts w:asciiTheme="majorHAnsi" w:hAnsiTheme="majorHAnsi" w:cstheme="majorHAnsi"/>
          <w:b/>
          <w:sz w:val="26"/>
          <w:szCs w:val="26"/>
        </w:rPr>
        <w:t>Bu kapsamda</w:t>
      </w:r>
      <w:r w:rsidR="00A56FC9">
        <w:rPr>
          <w:rFonts w:asciiTheme="majorHAnsi" w:hAnsiTheme="majorHAnsi" w:cstheme="majorHAnsi"/>
          <w:b/>
          <w:sz w:val="26"/>
          <w:szCs w:val="26"/>
        </w:rPr>
        <w:t xml:space="preserve"> </w:t>
      </w:r>
      <w:r w:rsidR="000C3A93" w:rsidRPr="00FF3D8A">
        <w:rPr>
          <w:rFonts w:asciiTheme="majorHAnsi" w:hAnsiTheme="majorHAnsi" w:cstheme="majorHAnsi"/>
          <w:b/>
          <w:sz w:val="26"/>
          <w:szCs w:val="26"/>
        </w:rPr>
        <w:t>enerji tüketim bedeli faturaları, tüm abone grupları için tutar ayırt etme</w:t>
      </w:r>
      <w:r w:rsidR="00840761">
        <w:rPr>
          <w:rFonts w:asciiTheme="majorHAnsi" w:hAnsiTheme="majorHAnsi" w:cstheme="majorHAnsi"/>
          <w:b/>
          <w:sz w:val="26"/>
          <w:szCs w:val="26"/>
        </w:rPr>
        <w:t>ksizin diğer ödeme kanallarına</w:t>
      </w:r>
      <w:r w:rsidR="000C3A93" w:rsidRPr="00FF3D8A">
        <w:rPr>
          <w:rFonts w:asciiTheme="majorHAnsi" w:hAnsiTheme="majorHAnsi" w:cstheme="majorHAnsi"/>
          <w:b/>
          <w:sz w:val="26"/>
          <w:szCs w:val="26"/>
        </w:rPr>
        <w:t xml:space="preserve"> ilave olarak PTT şubelerinden </w:t>
      </w:r>
      <w:r w:rsidR="002E469A">
        <w:rPr>
          <w:rFonts w:asciiTheme="majorHAnsi" w:hAnsiTheme="majorHAnsi" w:cstheme="majorHAnsi"/>
          <w:b/>
          <w:sz w:val="26"/>
          <w:szCs w:val="26"/>
        </w:rPr>
        <w:t xml:space="preserve">de </w:t>
      </w:r>
      <w:r w:rsidR="00B71E56" w:rsidRPr="00FF3D8A">
        <w:rPr>
          <w:rFonts w:asciiTheme="majorHAnsi" w:hAnsiTheme="majorHAnsi" w:cstheme="majorHAnsi"/>
          <w:b/>
          <w:sz w:val="26"/>
          <w:szCs w:val="26"/>
        </w:rPr>
        <w:t xml:space="preserve">nakit olarak </w:t>
      </w:r>
      <w:r w:rsidR="00E11EB3">
        <w:rPr>
          <w:rFonts w:asciiTheme="majorHAnsi" w:hAnsiTheme="majorHAnsi" w:cstheme="majorHAnsi"/>
          <w:b/>
          <w:sz w:val="26"/>
          <w:szCs w:val="26"/>
        </w:rPr>
        <w:t xml:space="preserve">ödenebileceği </w:t>
      </w:r>
      <w:r w:rsidR="008F1BA5" w:rsidRPr="00FF3D8A">
        <w:rPr>
          <w:rFonts w:asciiTheme="majorHAnsi" w:hAnsiTheme="majorHAnsi" w:cstheme="majorHAnsi"/>
          <w:b/>
          <w:sz w:val="26"/>
          <w:szCs w:val="26"/>
        </w:rPr>
        <w:t xml:space="preserve">açıklandı. </w:t>
      </w:r>
    </w:p>
    <w:p w:rsidR="009A2FFA" w:rsidRDefault="009A2FFA" w:rsidP="000E6115">
      <w:pPr>
        <w:jc w:val="both"/>
        <w:rPr>
          <w:rFonts w:asciiTheme="majorHAnsi" w:hAnsiTheme="majorHAnsi" w:cstheme="majorHAnsi"/>
          <w:b/>
          <w:sz w:val="26"/>
          <w:szCs w:val="26"/>
        </w:rPr>
      </w:pPr>
    </w:p>
    <w:p w:rsidR="006E75F3" w:rsidRDefault="00BA62B3" w:rsidP="000E6115">
      <w:pPr>
        <w:jc w:val="both"/>
        <w:rPr>
          <w:rFonts w:asciiTheme="majorHAnsi" w:hAnsiTheme="majorHAnsi" w:cstheme="majorHAnsi"/>
          <w:sz w:val="24"/>
          <w:szCs w:val="24"/>
        </w:rPr>
      </w:pPr>
      <w:r w:rsidRPr="00584F69">
        <w:rPr>
          <w:rFonts w:asciiTheme="majorHAnsi" w:hAnsiTheme="majorHAnsi" w:cstheme="majorHAnsi"/>
          <w:sz w:val="24"/>
          <w:szCs w:val="24"/>
        </w:rPr>
        <w:t xml:space="preserve">Aydem </w:t>
      </w:r>
      <w:r w:rsidR="000134B3" w:rsidRPr="00584F69">
        <w:rPr>
          <w:rFonts w:asciiTheme="majorHAnsi" w:hAnsiTheme="majorHAnsi" w:cstheme="majorHAnsi"/>
          <w:sz w:val="24"/>
          <w:szCs w:val="24"/>
        </w:rPr>
        <w:t xml:space="preserve">Perakende </w:t>
      </w:r>
      <w:r w:rsidRPr="00584F69">
        <w:rPr>
          <w:rFonts w:asciiTheme="majorHAnsi" w:hAnsiTheme="majorHAnsi" w:cstheme="majorHAnsi"/>
          <w:sz w:val="24"/>
          <w:szCs w:val="24"/>
        </w:rPr>
        <w:t>ve Gediz Perakende müşterileri</w:t>
      </w:r>
      <w:r w:rsidR="00226A12" w:rsidRPr="00584F69">
        <w:rPr>
          <w:rFonts w:asciiTheme="majorHAnsi" w:hAnsiTheme="majorHAnsi" w:cstheme="majorHAnsi"/>
          <w:sz w:val="24"/>
          <w:szCs w:val="24"/>
        </w:rPr>
        <w:t>,</w:t>
      </w:r>
      <w:r w:rsidRPr="00584F69">
        <w:rPr>
          <w:rFonts w:asciiTheme="majorHAnsi" w:hAnsiTheme="majorHAnsi" w:cstheme="majorHAnsi"/>
          <w:sz w:val="24"/>
          <w:szCs w:val="24"/>
        </w:rPr>
        <w:t xml:space="preserve"> </w:t>
      </w:r>
      <w:r w:rsidR="00102DF9">
        <w:rPr>
          <w:rFonts w:asciiTheme="majorHAnsi" w:hAnsiTheme="majorHAnsi" w:cstheme="majorHAnsi"/>
          <w:sz w:val="24"/>
          <w:szCs w:val="24"/>
        </w:rPr>
        <w:t>m</w:t>
      </w:r>
      <w:r w:rsidR="003B7DAF">
        <w:rPr>
          <w:rFonts w:asciiTheme="majorHAnsi" w:hAnsiTheme="majorHAnsi" w:cstheme="majorHAnsi"/>
          <w:sz w:val="24"/>
          <w:szCs w:val="24"/>
        </w:rPr>
        <w:t>obil</w:t>
      </w:r>
      <w:r w:rsidR="00102DF9">
        <w:rPr>
          <w:rFonts w:asciiTheme="majorHAnsi" w:hAnsiTheme="majorHAnsi" w:cstheme="majorHAnsi"/>
          <w:sz w:val="24"/>
          <w:szCs w:val="24"/>
        </w:rPr>
        <w:t xml:space="preserve"> vezne aracı</w:t>
      </w:r>
      <w:r w:rsidR="003B7DAF">
        <w:rPr>
          <w:rFonts w:asciiTheme="majorHAnsi" w:hAnsiTheme="majorHAnsi" w:cstheme="majorHAnsi"/>
          <w:sz w:val="24"/>
          <w:szCs w:val="24"/>
        </w:rPr>
        <w:t xml:space="preserve">, </w:t>
      </w:r>
      <w:r w:rsidR="000173CB" w:rsidRPr="00584F69">
        <w:rPr>
          <w:rFonts w:asciiTheme="majorHAnsi" w:hAnsiTheme="majorHAnsi" w:cstheme="majorHAnsi"/>
          <w:sz w:val="24"/>
          <w:szCs w:val="24"/>
        </w:rPr>
        <w:t>müşteri ilişkileri m</w:t>
      </w:r>
      <w:r w:rsidRPr="00584F69">
        <w:rPr>
          <w:rFonts w:asciiTheme="majorHAnsi" w:hAnsiTheme="majorHAnsi" w:cstheme="majorHAnsi"/>
          <w:sz w:val="24"/>
          <w:szCs w:val="24"/>
        </w:rPr>
        <w:t xml:space="preserve">erkezleri, </w:t>
      </w:r>
      <w:r w:rsidR="00041BC4" w:rsidRPr="00584F69">
        <w:rPr>
          <w:rFonts w:asciiTheme="majorHAnsi" w:hAnsiTheme="majorHAnsi" w:cstheme="majorHAnsi"/>
          <w:sz w:val="24"/>
          <w:szCs w:val="24"/>
        </w:rPr>
        <w:t xml:space="preserve"> </w:t>
      </w:r>
      <w:hyperlink r:id="rId6" w:history="1">
        <w:r w:rsidRPr="00584F69">
          <w:rPr>
            <w:rStyle w:val="Kpr"/>
            <w:rFonts w:asciiTheme="majorHAnsi" w:hAnsiTheme="majorHAnsi" w:cstheme="majorHAnsi"/>
            <w:color w:val="auto"/>
            <w:sz w:val="24"/>
            <w:szCs w:val="24"/>
            <w:u w:val="none"/>
          </w:rPr>
          <w:t>www.gediz.com</w:t>
        </w:r>
      </w:hyperlink>
      <w:r w:rsidR="000173CB" w:rsidRPr="00584F69">
        <w:rPr>
          <w:rFonts w:asciiTheme="majorHAnsi" w:hAnsiTheme="majorHAnsi" w:cstheme="majorHAnsi"/>
          <w:sz w:val="24"/>
          <w:szCs w:val="24"/>
        </w:rPr>
        <w:t xml:space="preserve"> ve </w:t>
      </w:r>
      <w:hyperlink r:id="rId7" w:history="1">
        <w:r w:rsidRPr="00584F69">
          <w:rPr>
            <w:rStyle w:val="Kpr"/>
            <w:rFonts w:asciiTheme="majorHAnsi" w:hAnsiTheme="majorHAnsi" w:cstheme="majorHAnsi"/>
            <w:color w:val="auto"/>
            <w:sz w:val="24"/>
            <w:szCs w:val="24"/>
            <w:u w:val="none"/>
          </w:rPr>
          <w:t>www.aydemperakende.com.tr</w:t>
        </w:r>
      </w:hyperlink>
      <w:r w:rsidRPr="00584F69">
        <w:rPr>
          <w:rFonts w:asciiTheme="majorHAnsi" w:hAnsiTheme="majorHAnsi" w:cstheme="majorHAnsi"/>
          <w:sz w:val="24"/>
          <w:szCs w:val="24"/>
        </w:rPr>
        <w:t xml:space="preserve"> </w:t>
      </w:r>
      <w:proofErr w:type="gramStart"/>
      <w:r w:rsidR="00E567E2" w:rsidRPr="00584F69">
        <w:rPr>
          <w:rFonts w:asciiTheme="majorHAnsi" w:hAnsiTheme="majorHAnsi" w:cstheme="majorHAnsi"/>
          <w:sz w:val="24"/>
          <w:szCs w:val="24"/>
        </w:rPr>
        <w:t>online</w:t>
      </w:r>
      <w:proofErr w:type="gramEnd"/>
      <w:r w:rsidR="00E567E2" w:rsidRPr="00584F69">
        <w:rPr>
          <w:rFonts w:asciiTheme="majorHAnsi" w:hAnsiTheme="majorHAnsi" w:cstheme="majorHAnsi"/>
          <w:sz w:val="24"/>
          <w:szCs w:val="24"/>
        </w:rPr>
        <w:t xml:space="preserve"> işlem m</w:t>
      </w:r>
      <w:r w:rsidRPr="00584F69">
        <w:rPr>
          <w:rFonts w:asciiTheme="majorHAnsi" w:hAnsiTheme="majorHAnsi" w:cstheme="majorHAnsi"/>
          <w:sz w:val="24"/>
          <w:szCs w:val="24"/>
        </w:rPr>
        <w:t>erkezleri, anlaşmalı banka ödeme kanallar</w:t>
      </w:r>
      <w:r w:rsidR="00273ED7" w:rsidRPr="00584F69">
        <w:rPr>
          <w:rFonts w:asciiTheme="majorHAnsi" w:hAnsiTheme="majorHAnsi" w:cstheme="majorHAnsi"/>
          <w:sz w:val="24"/>
          <w:szCs w:val="24"/>
        </w:rPr>
        <w:t xml:space="preserve">ının yanı sıra </w:t>
      </w:r>
      <w:r w:rsidR="008A5E03" w:rsidRPr="00584F69">
        <w:rPr>
          <w:rFonts w:asciiTheme="majorHAnsi" w:hAnsiTheme="majorHAnsi" w:cstheme="majorHAnsi"/>
          <w:sz w:val="24"/>
          <w:szCs w:val="24"/>
        </w:rPr>
        <w:t xml:space="preserve">kendilerine en yakın </w:t>
      </w:r>
      <w:r w:rsidRPr="00584F69">
        <w:rPr>
          <w:rFonts w:asciiTheme="majorHAnsi" w:hAnsiTheme="majorHAnsi" w:cstheme="majorHAnsi"/>
          <w:sz w:val="24"/>
          <w:szCs w:val="24"/>
        </w:rPr>
        <w:t>PTT şubelerinden de</w:t>
      </w:r>
      <w:r w:rsidR="008A5E03" w:rsidRPr="00584F69">
        <w:rPr>
          <w:rFonts w:asciiTheme="majorHAnsi" w:hAnsiTheme="majorHAnsi" w:cstheme="majorHAnsi"/>
          <w:sz w:val="24"/>
          <w:szCs w:val="24"/>
        </w:rPr>
        <w:t xml:space="preserve"> </w:t>
      </w:r>
      <w:r w:rsidR="006E75F3" w:rsidRPr="00584F69">
        <w:rPr>
          <w:rFonts w:asciiTheme="majorHAnsi" w:hAnsiTheme="majorHAnsi" w:cstheme="majorHAnsi"/>
          <w:sz w:val="24"/>
          <w:szCs w:val="24"/>
        </w:rPr>
        <w:t xml:space="preserve">elektrik </w:t>
      </w:r>
      <w:r w:rsidR="00CF1B27" w:rsidRPr="00584F69">
        <w:rPr>
          <w:rFonts w:asciiTheme="majorHAnsi" w:hAnsiTheme="majorHAnsi" w:cstheme="majorHAnsi"/>
          <w:sz w:val="24"/>
          <w:szCs w:val="24"/>
        </w:rPr>
        <w:t xml:space="preserve">faturalarını </w:t>
      </w:r>
      <w:r w:rsidR="00F12C42" w:rsidRPr="00584F69">
        <w:rPr>
          <w:rFonts w:asciiTheme="majorHAnsi" w:hAnsiTheme="majorHAnsi" w:cstheme="majorHAnsi"/>
          <w:sz w:val="24"/>
          <w:szCs w:val="24"/>
        </w:rPr>
        <w:t xml:space="preserve">nakit olarak </w:t>
      </w:r>
      <w:r w:rsidR="00CF1B27" w:rsidRPr="00584F69">
        <w:rPr>
          <w:rFonts w:asciiTheme="majorHAnsi" w:hAnsiTheme="majorHAnsi" w:cstheme="majorHAnsi"/>
          <w:sz w:val="24"/>
          <w:szCs w:val="24"/>
        </w:rPr>
        <w:t xml:space="preserve">ödeyebilecek. </w:t>
      </w:r>
      <w:r w:rsidR="00CD55DA" w:rsidRPr="00584F69">
        <w:rPr>
          <w:rFonts w:asciiTheme="majorHAnsi" w:hAnsiTheme="majorHAnsi" w:cstheme="majorHAnsi"/>
          <w:sz w:val="24"/>
          <w:szCs w:val="24"/>
        </w:rPr>
        <w:t xml:space="preserve"> </w:t>
      </w:r>
    </w:p>
    <w:p w:rsidR="00B023B6" w:rsidRDefault="00B023B6" w:rsidP="000E6115">
      <w:pPr>
        <w:jc w:val="both"/>
        <w:rPr>
          <w:rFonts w:asciiTheme="majorHAnsi" w:hAnsiTheme="majorHAnsi" w:cstheme="majorHAnsi"/>
          <w:sz w:val="24"/>
          <w:szCs w:val="24"/>
        </w:rPr>
      </w:pPr>
    </w:p>
    <w:p w:rsidR="00FC4626" w:rsidRDefault="001D4BD7" w:rsidP="000E6115">
      <w:pPr>
        <w:jc w:val="both"/>
        <w:rPr>
          <w:rFonts w:asciiTheme="majorHAnsi" w:hAnsiTheme="majorHAnsi" w:cstheme="majorHAnsi"/>
          <w:sz w:val="24"/>
          <w:szCs w:val="24"/>
        </w:rPr>
      </w:pPr>
      <w:r w:rsidRPr="00A12A08">
        <w:rPr>
          <w:rFonts w:asciiTheme="majorHAnsi" w:hAnsiTheme="majorHAnsi" w:cstheme="majorHAnsi"/>
          <w:b/>
          <w:sz w:val="24"/>
          <w:szCs w:val="24"/>
        </w:rPr>
        <w:t xml:space="preserve">Aydem </w:t>
      </w:r>
      <w:r w:rsidR="000134B3" w:rsidRPr="000134B3">
        <w:rPr>
          <w:rFonts w:asciiTheme="majorHAnsi" w:hAnsiTheme="majorHAnsi" w:cstheme="majorHAnsi"/>
          <w:b/>
          <w:sz w:val="24"/>
          <w:szCs w:val="24"/>
        </w:rPr>
        <w:t xml:space="preserve">Perakende </w:t>
      </w:r>
      <w:r w:rsidRPr="00A12A08">
        <w:rPr>
          <w:rFonts w:asciiTheme="majorHAnsi" w:hAnsiTheme="majorHAnsi" w:cstheme="majorHAnsi"/>
          <w:b/>
          <w:sz w:val="24"/>
          <w:szCs w:val="24"/>
        </w:rPr>
        <w:t xml:space="preserve">ve Gediz Genel Müdürü Serdar Marangoz </w:t>
      </w:r>
      <w:r w:rsidR="00B023B6" w:rsidRPr="00A12A08">
        <w:rPr>
          <w:rFonts w:asciiTheme="majorHAnsi" w:hAnsiTheme="majorHAnsi" w:cstheme="majorHAnsi"/>
          <w:b/>
          <w:sz w:val="24"/>
          <w:szCs w:val="24"/>
        </w:rPr>
        <w:t xml:space="preserve">yaptığı </w:t>
      </w:r>
      <w:r w:rsidR="00327E0F">
        <w:rPr>
          <w:rFonts w:asciiTheme="majorHAnsi" w:hAnsiTheme="majorHAnsi" w:cstheme="majorHAnsi"/>
          <w:b/>
          <w:sz w:val="24"/>
          <w:szCs w:val="24"/>
        </w:rPr>
        <w:t>değerlendirmede şunları söyledi:</w:t>
      </w:r>
      <w:r w:rsidR="00B023B6" w:rsidRPr="00B023B6">
        <w:rPr>
          <w:rFonts w:asciiTheme="majorHAnsi" w:hAnsiTheme="majorHAnsi" w:cstheme="majorHAnsi"/>
          <w:sz w:val="24"/>
          <w:szCs w:val="24"/>
        </w:rPr>
        <w:t xml:space="preserve"> “</w:t>
      </w:r>
      <w:r w:rsidR="00EE18C9">
        <w:rPr>
          <w:rFonts w:asciiTheme="majorHAnsi" w:hAnsiTheme="majorHAnsi" w:cstheme="majorHAnsi"/>
          <w:sz w:val="24"/>
          <w:szCs w:val="24"/>
        </w:rPr>
        <w:t>M</w:t>
      </w:r>
      <w:r w:rsidR="008206CC">
        <w:rPr>
          <w:rFonts w:asciiTheme="majorHAnsi" w:hAnsiTheme="majorHAnsi" w:cstheme="majorHAnsi"/>
          <w:sz w:val="24"/>
          <w:szCs w:val="24"/>
        </w:rPr>
        <w:t>üşterilerimiz için</w:t>
      </w:r>
      <w:r w:rsidR="009A6BA9">
        <w:rPr>
          <w:rFonts w:asciiTheme="majorHAnsi" w:hAnsiTheme="majorHAnsi" w:cstheme="majorHAnsi"/>
          <w:sz w:val="24"/>
          <w:szCs w:val="24"/>
        </w:rPr>
        <w:t xml:space="preserve"> </w:t>
      </w:r>
      <w:r w:rsidR="00096B2B">
        <w:rPr>
          <w:rFonts w:asciiTheme="majorHAnsi" w:hAnsiTheme="majorHAnsi" w:cstheme="majorHAnsi"/>
          <w:sz w:val="24"/>
          <w:szCs w:val="24"/>
        </w:rPr>
        <w:t>ödeme kolaylığı</w:t>
      </w:r>
      <w:r w:rsidR="00096B2B" w:rsidRPr="00B023B6">
        <w:rPr>
          <w:rFonts w:asciiTheme="majorHAnsi" w:hAnsiTheme="majorHAnsi" w:cstheme="majorHAnsi"/>
          <w:sz w:val="24"/>
          <w:szCs w:val="24"/>
        </w:rPr>
        <w:t xml:space="preserve"> </w:t>
      </w:r>
      <w:r w:rsidR="002C7ADB">
        <w:rPr>
          <w:rFonts w:asciiTheme="majorHAnsi" w:hAnsiTheme="majorHAnsi" w:cstheme="majorHAnsi"/>
          <w:sz w:val="24"/>
          <w:szCs w:val="24"/>
        </w:rPr>
        <w:t xml:space="preserve">ve müşteri memnuniyeti sağlamak </w:t>
      </w:r>
      <w:r w:rsidR="00096B2B">
        <w:rPr>
          <w:rFonts w:asciiTheme="majorHAnsi" w:hAnsiTheme="majorHAnsi" w:cstheme="majorHAnsi"/>
          <w:sz w:val="24"/>
          <w:szCs w:val="24"/>
        </w:rPr>
        <w:t>amacıyla</w:t>
      </w:r>
      <w:r w:rsidR="005024D4">
        <w:rPr>
          <w:rFonts w:asciiTheme="majorHAnsi" w:hAnsiTheme="majorHAnsi" w:cstheme="majorHAnsi"/>
          <w:sz w:val="24"/>
          <w:szCs w:val="24"/>
        </w:rPr>
        <w:t xml:space="preserve"> </w:t>
      </w:r>
      <w:r w:rsidR="005A1437">
        <w:rPr>
          <w:rFonts w:asciiTheme="majorHAnsi" w:hAnsiTheme="majorHAnsi" w:cstheme="majorHAnsi"/>
          <w:sz w:val="24"/>
          <w:szCs w:val="24"/>
        </w:rPr>
        <w:t xml:space="preserve">PTT ile </w:t>
      </w:r>
      <w:r w:rsidR="000F6424">
        <w:rPr>
          <w:rFonts w:asciiTheme="majorHAnsi" w:hAnsiTheme="majorHAnsi" w:cstheme="majorHAnsi"/>
          <w:sz w:val="24"/>
          <w:szCs w:val="24"/>
        </w:rPr>
        <w:t xml:space="preserve">önemli bir </w:t>
      </w:r>
      <w:r w:rsidR="005A1437">
        <w:rPr>
          <w:rFonts w:asciiTheme="majorHAnsi" w:hAnsiTheme="majorHAnsi" w:cstheme="majorHAnsi"/>
          <w:sz w:val="24"/>
          <w:szCs w:val="24"/>
        </w:rPr>
        <w:t>iş birliği</w:t>
      </w:r>
      <w:r w:rsidR="00C97B74">
        <w:rPr>
          <w:rFonts w:asciiTheme="majorHAnsi" w:hAnsiTheme="majorHAnsi" w:cstheme="majorHAnsi"/>
          <w:sz w:val="24"/>
          <w:szCs w:val="24"/>
        </w:rPr>
        <w:t>ne imza attık</w:t>
      </w:r>
      <w:r w:rsidR="00196273">
        <w:rPr>
          <w:rFonts w:asciiTheme="majorHAnsi" w:hAnsiTheme="majorHAnsi" w:cstheme="majorHAnsi"/>
          <w:sz w:val="24"/>
          <w:szCs w:val="24"/>
        </w:rPr>
        <w:t>. Müşterilerimiz,</w:t>
      </w:r>
      <w:r w:rsidR="00B023B6" w:rsidRPr="00B023B6">
        <w:rPr>
          <w:rFonts w:asciiTheme="majorHAnsi" w:hAnsiTheme="majorHAnsi" w:cstheme="majorHAnsi"/>
          <w:sz w:val="24"/>
          <w:szCs w:val="24"/>
        </w:rPr>
        <w:t xml:space="preserve"> </w:t>
      </w:r>
      <w:r w:rsidR="001319F2">
        <w:rPr>
          <w:rFonts w:asciiTheme="majorHAnsi" w:hAnsiTheme="majorHAnsi" w:cstheme="majorHAnsi"/>
          <w:sz w:val="24"/>
          <w:szCs w:val="24"/>
        </w:rPr>
        <w:t xml:space="preserve">PTT şubesinin bulunduğu her yerde </w:t>
      </w:r>
      <w:r w:rsidR="006C2F71" w:rsidRPr="00B023B6">
        <w:rPr>
          <w:rFonts w:asciiTheme="majorHAnsi" w:hAnsiTheme="majorHAnsi" w:cstheme="majorHAnsi"/>
          <w:sz w:val="24"/>
          <w:szCs w:val="24"/>
        </w:rPr>
        <w:t xml:space="preserve">herhangi bir masraf veya </w:t>
      </w:r>
      <w:r w:rsidR="006C2F71">
        <w:rPr>
          <w:rFonts w:asciiTheme="majorHAnsi" w:hAnsiTheme="majorHAnsi" w:cstheme="majorHAnsi"/>
          <w:sz w:val="24"/>
          <w:szCs w:val="24"/>
        </w:rPr>
        <w:t xml:space="preserve">komisyon </w:t>
      </w:r>
      <w:r w:rsidR="006C2F71" w:rsidRPr="00B023B6">
        <w:rPr>
          <w:rFonts w:asciiTheme="majorHAnsi" w:hAnsiTheme="majorHAnsi" w:cstheme="majorHAnsi"/>
          <w:sz w:val="24"/>
          <w:szCs w:val="24"/>
        </w:rPr>
        <w:t>ödemeksizin</w:t>
      </w:r>
      <w:r w:rsidR="006C2F71">
        <w:rPr>
          <w:rFonts w:asciiTheme="majorHAnsi" w:hAnsiTheme="majorHAnsi" w:cstheme="majorHAnsi"/>
          <w:sz w:val="24"/>
          <w:szCs w:val="24"/>
        </w:rPr>
        <w:t xml:space="preserve"> </w:t>
      </w:r>
      <w:r w:rsidR="001319F2">
        <w:rPr>
          <w:rFonts w:asciiTheme="majorHAnsi" w:hAnsiTheme="majorHAnsi" w:cstheme="majorHAnsi"/>
          <w:sz w:val="24"/>
          <w:szCs w:val="24"/>
        </w:rPr>
        <w:t xml:space="preserve">fatura ödeme işlemi </w:t>
      </w:r>
      <w:r w:rsidR="004F3733">
        <w:rPr>
          <w:rFonts w:asciiTheme="majorHAnsi" w:hAnsiTheme="majorHAnsi" w:cstheme="majorHAnsi"/>
          <w:sz w:val="24"/>
          <w:szCs w:val="24"/>
        </w:rPr>
        <w:t xml:space="preserve">nakit olarak </w:t>
      </w:r>
      <w:r w:rsidR="00AB14EE">
        <w:rPr>
          <w:rFonts w:asciiTheme="majorHAnsi" w:hAnsiTheme="majorHAnsi" w:cstheme="majorHAnsi"/>
          <w:sz w:val="24"/>
          <w:szCs w:val="24"/>
        </w:rPr>
        <w:t>gerçekleştirebilecek</w:t>
      </w:r>
      <w:r w:rsidR="001319F2">
        <w:rPr>
          <w:rFonts w:asciiTheme="majorHAnsi" w:hAnsiTheme="majorHAnsi" w:cstheme="majorHAnsi"/>
          <w:sz w:val="24"/>
          <w:szCs w:val="24"/>
        </w:rPr>
        <w:t xml:space="preserve">. </w:t>
      </w:r>
      <w:r w:rsidR="00B023B6" w:rsidRPr="00B023B6">
        <w:rPr>
          <w:rFonts w:asciiTheme="majorHAnsi" w:hAnsiTheme="majorHAnsi" w:cstheme="majorHAnsi"/>
          <w:sz w:val="24"/>
          <w:szCs w:val="24"/>
        </w:rPr>
        <w:t xml:space="preserve"> </w:t>
      </w:r>
    </w:p>
    <w:p w:rsidR="00EE352B" w:rsidRPr="00CC5C2F" w:rsidRDefault="00EE352B" w:rsidP="000E6115">
      <w:pPr>
        <w:jc w:val="both"/>
        <w:rPr>
          <w:rFonts w:asciiTheme="majorHAnsi" w:hAnsiTheme="majorHAnsi" w:cstheme="majorHAnsi"/>
          <w:b/>
          <w:sz w:val="26"/>
          <w:szCs w:val="26"/>
        </w:rPr>
      </w:pPr>
    </w:p>
    <w:p w:rsidR="00704345" w:rsidRPr="003D31EF" w:rsidRDefault="00704345" w:rsidP="00704345">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t>Aydem Perakende Hakkında</w:t>
      </w:r>
      <w:r>
        <w:rPr>
          <w:rFonts w:asciiTheme="majorHAnsi" w:hAnsiTheme="majorHAnsi" w:cstheme="majorHAnsi"/>
          <w:b/>
          <w:bCs/>
          <w:sz w:val="18"/>
          <w:szCs w:val="20"/>
          <w:u w:val="single"/>
        </w:rPr>
        <w:t>:</w:t>
      </w:r>
      <w:r w:rsidRPr="003D31EF">
        <w:rPr>
          <w:rFonts w:asciiTheme="majorHAnsi" w:hAnsiTheme="majorHAnsi" w:cstheme="majorHAnsi"/>
          <w:b/>
          <w:bCs/>
          <w:sz w:val="18"/>
          <w:szCs w:val="20"/>
          <w:u w:val="single"/>
        </w:rPr>
        <w:t xml:space="preserve"> </w:t>
      </w:r>
    </w:p>
    <w:p w:rsidR="00704345" w:rsidRPr="003D31EF" w:rsidRDefault="00704345" w:rsidP="00704345">
      <w:pPr>
        <w:spacing w:line="240" w:lineRule="auto"/>
        <w:jc w:val="both"/>
        <w:rPr>
          <w:rFonts w:asciiTheme="majorHAnsi" w:hAnsiTheme="majorHAnsi" w:cstheme="majorHAnsi"/>
          <w:sz w:val="18"/>
          <w:szCs w:val="20"/>
        </w:rPr>
      </w:pPr>
      <w:r w:rsidRPr="003D31EF">
        <w:rPr>
          <w:rFonts w:asciiTheme="majorHAnsi" w:hAnsiTheme="majorHAnsi" w:cstheme="majorHAnsi"/>
          <w:sz w:val="18"/>
          <w:szCs w:val="20"/>
        </w:rPr>
        <w:t>Aydem Perakende, Aydem Enerji’nin bir kuruluşu olarak Aydın, Denizli ve Muğla illerinde 2 milyonu aşkın müşteriye, sürekli ve kaliteli elektrik hizmeti sunmak amacıyla 2008 yılında kurulmuştur.</w:t>
      </w:r>
      <w:r>
        <w:rPr>
          <w:rFonts w:asciiTheme="majorHAnsi" w:hAnsiTheme="majorHAnsi" w:cstheme="majorHAnsi"/>
          <w:sz w:val="18"/>
          <w:szCs w:val="20"/>
        </w:rPr>
        <w:t xml:space="preserve"> </w:t>
      </w:r>
      <w:r w:rsidRPr="003D31EF">
        <w:rPr>
          <w:rFonts w:asciiTheme="majorHAnsi" w:hAnsiTheme="majorHAnsi" w:cstheme="majorHAnsi"/>
          <w:sz w:val="18"/>
          <w:szCs w:val="20"/>
        </w:rPr>
        <w:t>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w:t>
      </w:r>
      <w:r>
        <w:rPr>
          <w:rFonts w:asciiTheme="majorHAnsi" w:hAnsiTheme="majorHAnsi" w:cstheme="majorHAnsi"/>
          <w:sz w:val="18"/>
          <w:szCs w:val="20"/>
        </w:rPr>
        <w:t xml:space="preserve"> </w:t>
      </w:r>
      <w:r w:rsidRPr="003D31EF">
        <w:rPr>
          <w:rFonts w:asciiTheme="majorHAnsi" w:hAnsiTheme="majorHAnsi" w:cstheme="majorHAnsi"/>
          <w:sz w:val="18"/>
          <w:szCs w:val="20"/>
        </w:rPr>
        <w:t xml:space="preserve">tedarik hizmeti vermektedir.  Çalışma politikaları ve hayata geçirdiği yenilikçi uygulamalarla yarattığı güçlü kurum kültürü ve çalışanlarına verdiği değeri tescil ettiren Aydem Perakende, “Great </w:t>
      </w:r>
      <w:proofErr w:type="spellStart"/>
      <w:r w:rsidRPr="003D31EF">
        <w:rPr>
          <w:rFonts w:asciiTheme="majorHAnsi" w:hAnsiTheme="majorHAnsi" w:cstheme="majorHAnsi"/>
          <w:sz w:val="18"/>
          <w:szCs w:val="20"/>
        </w:rPr>
        <w:t>Place</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to</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Work</w:t>
      </w:r>
      <w:proofErr w:type="spellEnd"/>
      <w:r w:rsidRPr="003D31EF">
        <w:rPr>
          <w:rFonts w:asciiTheme="majorHAnsi" w:hAnsiTheme="majorHAnsi" w:cstheme="majorHAnsi"/>
          <w:sz w:val="18"/>
          <w:szCs w:val="20"/>
        </w:rPr>
        <w:t xml:space="preserve">®”Enstitüsü’nün yürüttüğü “Türkiye’nin En İyi İşverenleri </w:t>
      </w:r>
      <w:proofErr w:type="spellStart"/>
      <w:r w:rsidRPr="003D31EF">
        <w:rPr>
          <w:rFonts w:asciiTheme="majorHAnsi" w:hAnsiTheme="majorHAnsi" w:cstheme="majorHAnsi"/>
          <w:sz w:val="18"/>
          <w:szCs w:val="20"/>
        </w:rPr>
        <w:t>Listesi”nde</w:t>
      </w:r>
      <w:proofErr w:type="spellEnd"/>
      <w:r w:rsidRPr="003D31EF">
        <w:rPr>
          <w:rFonts w:asciiTheme="majorHAnsi" w:hAnsiTheme="majorHAnsi" w:cstheme="majorHAnsi"/>
          <w:sz w:val="18"/>
          <w:szCs w:val="20"/>
        </w:rPr>
        <w:t xml:space="preserve"> yer alarak büyük bir başarıya imza attı. Aydem Perakende, ayrıca Great </w:t>
      </w:r>
      <w:proofErr w:type="spellStart"/>
      <w:r w:rsidRPr="003D31EF">
        <w:rPr>
          <w:rFonts w:asciiTheme="majorHAnsi" w:hAnsiTheme="majorHAnsi" w:cstheme="majorHAnsi"/>
          <w:sz w:val="18"/>
          <w:szCs w:val="20"/>
        </w:rPr>
        <w:t>Place</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to</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Work</w:t>
      </w:r>
      <w:proofErr w:type="spellEnd"/>
      <w:r w:rsidRPr="003D31EF">
        <w:rPr>
          <w:rFonts w:asciiTheme="majorHAnsi" w:hAnsiTheme="majorHAnsi" w:cstheme="majorHAnsi"/>
          <w:sz w:val="18"/>
          <w:szCs w:val="20"/>
        </w:rPr>
        <w:t>® Türkiye’nin En İyi İşverenleri Özel, Sektör ve Bölge Ödülleri’nde “Ege’nin En İyi İşverenleri’’ kategorisinde 250 ve üstü çalışanı olan şirketler arasında birincilik ödülünü kazandı.</w:t>
      </w:r>
    </w:p>
    <w:p w:rsidR="00704345" w:rsidRPr="003D31EF" w:rsidRDefault="00704345" w:rsidP="00704345">
      <w:pPr>
        <w:spacing w:line="240" w:lineRule="auto"/>
        <w:jc w:val="both"/>
        <w:rPr>
          <w:rFonts w:asciiTheme="majorHAnsi" w:hAnsiTheme="majorHAnsi" w:cstheme="majorHAnsi"/>
          <w:b/>
          <w:bCs/>
          <w:sz w:val="18"/>
          <w:szCs w:val="20"/>
          <w:u w:val="single"/>
        </w:rPr>
      </w:pPr>
    </w:p>
    <w:p w:rsidR="00704345" w:rsidRPr="003D31EF" w:rsidRDefault="00704345" w:rsidP="00704345">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t>Gediz Perakende Hakkında</w:t>
      </w:r>
      <w:r>
        <w:rPr>
          <w:rFonts w:asciiTheme="majorHAnsi" w:hAnsiTheme="majorHAnsi" w:cstheme="majorHAnsi"/>
          <w:b/>
          <w:bCs/>
          <w:sz w:val="18"/>
          <w:szCs w:val="20"/>
          <w:u w:val="single"/>
        </w:rPr>
        <w:t>:</w:t>
      </w:r>
      <w:r w:rsidRPr="003D31EF">
        <w:rPr>
          <w:rFonts w:asciiTheme="majorHAnsi" w:hAnsiTheme="majorHAnsi" w:cstheme="majorHAnsi"/>
          <w:b/>
          <w:bCs/>
          <w:sz w:val="18"/>
          <w:szCs w:val="20"/>
          <w:u w:val="single"/>
        </w:rPr>
        <w:t xml:space="preserve"> </w:t>
      </w:r>
    </w:p>
    <w:p w:rsidR="00704345" w:rsidRPr="003D31EF" w:rsidRDefault="00704345" w:rsidP="00704345">
      <w:pPr>
        <w:spacing w:line="240" w:lineRule="auto"/>
        <w:jc w:val="both"/>
        <w:rPr>
          <w:rFonts w:asciiTheme="majorHAnsi" w:hAnsiTheme="majorHAnsi" w:cstheme="majorHAnsi"/>
          <w:bCs/>
          <w:sz w:val="18"/>
          <w:szCs w:val="20"/>
        </w:rPr>
      </w:pPr>
      <w:r w:rsidRPr="003D31EF">
        <w:rPr>
          <w:rFonts w:asciiTheme="majorHAnsi" w:hAnsiTheme="majorHAnsi" w:cstheme="majorHAnsi"/>
          <w:bCs/>
          <w:sz w:val="18"/>
          <w:szCs w:val="20"/>
        </w:rPr>
        <w:t xml:space="preserve">Gediz Elektrik Perakende Satış A.Ş. enerji sektöründe 40 yıllık deneyim ve uzmanlığa sahip, Türkiye’nin ilk ve öncü </w:t>
      </w:r>
      <w:proofErr w:type="gramStart"/>
      <w:r w:rsidRPr="003D31EF">
        <w:rPr>
          <w:rFonts w:asciiTheme="majorHAnsi" w:hAnsiTheme="majorHAnsi" w:cstheme="majorHAnsi"/>
          <w:bCs/>
          <w:sz w:val="18"/>
          <w:szCs w:val="20"/>
        </w:rPr>
        <w:t>entegre</w:t>
      </w:r>
      <w:proofErr w:type="gramEnd"/>
      <w:r w:rsidRPr="003D31EF">
        <w:rPr>
          <w:rFonts w:asciiTheme="majorHAnsi" w:hAnsiTheme="majorHAnsi" w:cstheme="majorHAnsi"/>
          <w:bCs/>
          <w:sz w:val="18"/>
          <w:szCs w:val="20"/>
        </w:rPr>
        <w:t xml:space="preserv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w:t>
      </w:r>
      <w:r>
        <w:rPr>
          <w:rFonts w:asciiTheme="majorHAnsi" w:hAnsiTheme="majorHAnsi" w:cstheme="majorHAnsi"/>
          <w:bCs/>
          <w:sz w:val="18"/>
          <w:szCs w:val="20"/>
        </w:rPr>
        <w:t xml:space="preserve"> </w:t>
      </w:r>
      <w:r w:rsidRPr="003D31EF">
        <w:rPr>
          <w:rFonts w:asciiTheme="majorHAnsi" w:hAnsiTheme="majorHAnsi" w:cstheme="majorHAnsi"/>
          <w:bCs/>
          <w:sz w:val="18"/>
          <w:szCs w:val="20"/>
        </w:rPr>
        <w:t xml:space="preserve">Gediz Perakende; çalışma politikaları ve hayata geçirdiği yenilikçi uygulamalarla yarattığı güçlü kurum kültürüyle Şubat 2021’de “Great </w:t>
      </w:r>
      <w:proofErr w:type="spellStart"/>
      <w:r w:rsidRPr="003D31EF">
        <w:rPr>
          <w:rFonts w:asciiTheme="majorHAnsi" w:hAnsiTheme="majorHAnsi" w:cstheme="majorHAnsi"/>
          <w:bCs/>
          <w:sz w:val="18"/>
          <w:szCs w:val="20"/>
        </w:rPr>
        <w:t>Place</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to</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Work</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Certified</w:t>
      </w:r>
      <w:proofErr w:type="spellEnd"/>
      <w:r w:rsidRPr="003D31EF">
        <w:rPr>
          <w:rFonts w:asciiTheme="majorHAnsi" w:hAnsiTheme="majorHAnsi" w:cstheme="majorHAnsi"/>
          <w:bCs/>
          <w:sz w:val="18"/>
          <w:szCs w:val="20"/>
        </w:rPr>
        <w:t xml:space="preserve">” başarısıyla çalışılacak harika bir </w:t>
      </w:r>
      <w:r>
        <w:rPr>
          <w:rFonts w:asciiTheme="majorHAnsi" w:hAnsiTheme="majorHAnsi" w:cstheme="majorHAnsi"/>
          <w:bCs/>
          <w:sz w:val="18"/>
          <w:szCs w:val="20"/>
        </w:rPr>
        <w:t xml:space="preserve">iş yeri olduğunu tescilledi ve </w:t>
      </w:r>
      <w:r w:rsidRPr="003D31EF">
        <w:rPr>
          <w:rFonts w:asciiTheme="majorHAnsi" w:hAnsiTheme="majorHAnsi" w:cstheme="majorHAnsi"/>
          <w:bCs/>
          <w:sz w:val="18"/>
          <w:szCs w:val="20"/>
        </w:rPr>
        <w:t>Nisan 2021’de “Türkiye’nin En İyi İşverenleri” arasında yer aldı.</w:t>
      </w:r>
    </w:p>
    <w:p w:rsidR="00704345" w:rsidRPr="000F493D" w:rsidRDefault="00704345" w:rsidP="00704345">
      <w:pPr>
        <w:spacing w:line="240" w:lineRule="auto"/>
        <w:jc w:val="both"/>
        <w:rPr>
          <w:rFonts w:asciiTheme="majorHAnsi" w:hAnsiTheme="majorHAnsi" w:cstheme="majorHAnsi"/>
          <w:b/>
          <w:bCs/>
          <w:sz w:val="20"/>
          <w:szCs w:val="20"/>
          <w:u w:val="single"/>
        </w:rPr>
      </w:pPr>
    </w:p>
    <w:p w:rsidR="00704345" w:rsidRPr="000F493D" w:rsidRDefault="00704345" w:rsidP="00704345">
      <w:pPr>
        <w:spacing w:line="240" w:lineRule="auto"/>
        <w:jc w:val="both"/>
        <w:rPr>
          <w:rFonts w:asciiTheme="majorHAnsi" w:hAnsiTheme="majorHAnsi" w:cstheme="majorHAnsi"/>
          <w:b/>
          <w:bCs/>
          <w:sz w:val="20"/>
          <w:szCs w:val="20"/>
          <w:u w:val="single"/>
        </w:rPr>
      </w:pPr>
      <w:r w:rsidRPr="000F493D">
        <w:rPr>
          <w:rFonts w:asciiTheme="majorHAnsi" w:hAnsiTheme="majorHAnsi" w:cstheme="majorHAnsi"/>
          <w:b/>
          <w:bCs/>
          <w:sz w:val="20"/>
          <w:szCs w:val="20"/>
          <w:u w:val="single"/>
        </w:rPr>
        <w:lastRenderedPageBreak/>
        <w:t>Aydem Perakende ve Gediz Perakende Basın İletişimi için</w:t>
      </w:r>
    </w:p>
    <w:p w:rsidR="00704345" w:rsidRPr="000F493D" w:rsidRDefault="00704345" w:rsidP="00704345">
      <w:pPr>
        <w:spacing w:line="240" w:lineRule="auto"/>
        <w:jc w:val="both"/>
        <w:rPr>
          <w:rFonts w:asciiTheme="majorHAnsi" w:hAnsiTheme="majorHAnsi" w:cstheme="majorHAnsi"/>
          <w:sz w:val="20"/>
          <w:szCs w:val="20"/>
        </w:rPr>
      </w:pPr>
      <w:r w:rsidRPr="000F493D">
        <w:rPr>
          <w:rFonts w:asciiTheme="majorHAnsi" w:hAnsiTheme="majorHAnsi" w:cstheme="majorHAnsi"/>
          <w:sz w:val="20"/>
          <w:szCs w:val="20"/>
        </w:rPr>
        <w:t>Kurumsal İletişim Müdürlüğü</w:t>
      </w:r>
    </w:p>
    <w:p w:rsidR="00704345" w:rsidRPr="000F493D" w:rsidRDefault="00704345" w:rsidP="00704345">
      <w:pPr>
        <w:spacing w:line="240" w:lineRule="auto"/>
        <w:jc w:val="both"/>
        <w:rPr>
          <w:rFonts w:asciiTheme="majorHAnsi" w:hAnsiTheme="majorHAnsi" w:cstheme="majorHAnsi"/>
          <w:sz w:val="20"/>
          <w:szCs w:val="20"/>
        </w:rPr>
      </w:pPr>
      <w:r w:rsidRPr="000F493D">
        <w:rPr>
          <w:rFonts w:asciiTheme="majorHAnsi" w:hAnsiTheme="majorHAnsi" w:cstheme="majorHAnsi"/>
          <w:sz w:val="20"/>
          <w:szCs w:val="20"/>
        </w:rPr>
        <w:t>Kurumsal İletişim Uzmanı – Baran ÖLEKLİ</w:t>
      </w:r>
    </w:p>
    <w:p w:rsidR="00704345" w:rsidRPr="000F493D" w:rsidRDefault="00704345" w:rsidP="00704345">
      <w:pPr>
        <w:spacing w:line="240" w:lineRule="auto"/>
        <w:jc w:val="both"/>
        <w:rPr>
          <w:rFonts w:asciiTheme="majorHAnsi" w:hAnsiTheme="majorHAnsi" w:cstheme="majorHAnsi"/>
          <w:sz w:val="20"/>
          <w:szCs w:val="20"/>
        </w:rPr>
      </w:pPr>
      <w:r w:rsidRPr="000F493D">
        <w:rPr>
          <w:rFonts w:asciiTheme="majorHAnsi" w:hAnsiTheme="majorHAnsi" w:cstheme="majorHAnsi"/>
          <w:sz w:val="20"/>
          <w:szCs w:val="20"/>
        </w:rPr>
        <w:t xml:space="preserve">E-posta: </w:t>
      </w:r>
      <w:hyperlink r:id="rId8" w:history="1">
        <w:r w:rsidRPr="000F493D">
          <w:rPr>
            <w:rStyle w:val="Kpr"/>
            <w:rFonts w:asciiTheme="majorHAnsi" w:hAnsiTheme="majorHAnsi" w:cstheme="majorHAnsi"/>
            <w:sz w:val="20"/>
            <w:szCs w:val="20"/>
          </w:rPr>
          <w:t>baran.olekli@aydemenerji.com.tr</w:t>
        </w:r>
      </w:hyperlink>
    </w:p>
    <w:p w:rsidR="00704345" w:rsidRPr="003D31EF" w:rsidRDefault="00704345" w:rsidP="00704345">
      <w:pPr>
        <w:spacing w:line="240" w:lineRule="auto"/>
        <w:jc w:val="both"/>
        <w:rPr>
          <w:rFonts w:asciiTheme="majorHAnsi" w:hAnsiTheme="majorHAnsi" w:cstheme="majorHAnsi"/>
          <w:sz w:val="20"/>
          <w:szCs w:val="20"/>
        </w:rPr>
      </w:pPr>
      <w:r w:rsidRPr="000F493D">
        <w:rPr>
          <w:rFonts w:asciiTheme="majorHAnsi" w:hAnsiTheme="majorHAnsi" w:cstheme="majorHAnsi"/>
          <w:sz w:val="20"/>
          <w:szCs w:val="20"/>
        </w:rPr>
        <w:t xml:space="preserve">Tel: 0530 100 34 22 </w:t>
      </w:r>
    </w:p>
    <w:p w:rsidR="00067975" w:rsidRPr="000E6115" w:rsidRDefault="00067975" w:rsidP="000E6115">
      <w:pPr>
        <w:jc w:val="both"/>
        <w:rPr>
          <w:rFonts w:asciiTheme="majorHAnsi" w:hAnsiTheme="majorHAnsi" w:cstheme="majorHAnsi"/>
          <w:b/>
          <w:szCs w:val="20"/>
        </w:rPr>
      </w:pPr>
    </w:p>
    <w:sectPr w:rsidR="00067975" w:rsidRPr="000E6115">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02" w:rsidRDefault="00756B02">
      <w:pPr>
        <w:spacing w:line="240" w:lineRule="auto"/>
      </w:pPr>
      <w:r>
        <w:separator/>
      </w:r>
    </w:p>
  </w:endnote>
  <w:endnote w:type="continuationSeparator" w:id="0">
    <w:p w:rsidR="00756B02" w:rsidRDefault="00756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 xml:space="preserve">l </w:t>
    </w:r>
    <w:proofErr w:type="spellStart"/>
    <w:r>
      <w:rPr>
        <w:rFonts w:ascii="Calibri" w:eastAsia="Calibri" w:hAnsi="Calibri" w:cs="Calibri"/>
        <w:b/>
        <w:color w:val="404040" w:themeColor="text1" w:themeTint="BF"/>
        <w:sz w:val="18"/>
        <w:szCs w:val="18"/>
      </w:rPr>
      <w:t>Tower</w:t>
    </w:r>
    <w:proofErr w:type="spellEnd"/>
    <w:r>
      <w:rPr>
        <w:rFonts w:ascii="Calibri" w:eastAsia="Calibri" w:hAnsi="Calibri" w:cs="Calibri"/>
        <w:b/>
        <w:color w:val="404040" w:themeColor="text1" w:themeTint="BF"/>
        <w:sz w:val="18"/>
        <w:szCs w:val="18"/>
      </w:rPr>
      <w:t xml:space="preserve"> Kat:21 35530 Bayraklı/</w:t>
    </w:r>
    <w:r w:rsidRPr="005826CE">
      <w:rPr>
        <w:rFonts w:ascii="Calibri" w:eastAsia="Calibri" w:hAnsi="Calibri" w:cs="Calibri"/>
        <w:b/>
        <w:color w:val="404040" w:themeColor="text1" w:themeTint="BF"/>
        <w:sz w:val="18"/>
        <w:szCs w:val="18"/>
      </w:rPr>
      <w:t>İZMİR</w:t>
    </w:r>
  </w:p>
  <w:p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w:t>
    </w:r>
    <w:proofErr w:type="gramStart"/>
    <w:r w:rsidRPr="00205ACD">
      <w:rPr>
        <w:rFonts w:ascii="Calibri" w:eastAsia="Calibri" w:hAnsi="Calibri" w:cs="Calibri"/>
        <w:color w:val="404040" w:themeColor="text1" w:themeTint="BF"/>
        <w:sz w:val="18"/>
        <w:szCs w:val="18"/>
      </w:rPr>
      <w:t>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proofErr w:type="gramEnd"/>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02" w:rsidRDefault="00756B02">
      <w:pPr>
        <w:spacing w:line="240" w:lineRule="auto"/>
      </w:pPr>
      <w:r>
        <w:separator/>
      </w:r>
    </w:p>
  </w:footnote>
  <w:footnote w:type="continuationSeparator" w:id="0">
    <w:p w:rsidR="00756B02" w:rsidRDefault="00756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134B3"/>
    <w:rsid w:val="000173CB"/>
    <w:rsid w:val="00041BC4"/>
    <w:rsid w:val="00053D1E"/>
    <w:rsid w:val="00056CC9"/>
    <w:rsid w:val="0006294D"/>
    <w:rsid w:val="00067975"/>
    <w:rsid w:val="00096B2B"/>
    <w:rsid w:val="000B1228"/>
    <w:rsid w:val="000C3A93"/>
    <w:rsid w:val="000C5CC4"/>
    <w:rsid w:val="000C782B"/>
    <w:rsid w:val="000D62FE"/>
    <w:rsid w:val="000E6115"/>
    <w:rsid w:val="000F0695"/>
    <w:rsid w:val="000F6424"/>
    <w:rsid w:val="00102DF9"/>
    <w:rsid w:val="0012119D"/>
    <w:rsid w:val="001319F2"/>
    <w:rsid w:val="00196273"/>
    <w:rsid w:val="001A45D0"/>
    <w:rsid w:val="001A68E1"/>
    <w:rsid w:val="001C0CE4"/>
    <w:rsid w:val="001C5BD7"/>
    <w:rsid w:val="001D4BD7"/>
    <w:rsid w:val="001D5A53"/>
    <w:rsid w:val="001D6F99"/>
    <w:rsid w:val="001E46BC"/>
    <w:rsid w:val="002005BB"/>
    <w:rsid w:val="00223F0C"/>
    <w:rsid w:val="002247E5"/>
    <w:rsid w:val="00226A12"/>
    <w:rsid w:val="00231F0A"/>
    <w:rsid w:val="002328CA"/>
    <w:rsid w:val="00256D00"/>
    <w:rsid w:val="0025760D"/>
    <w:rsid w:val="002647B2"/>
    <w:rsid w:val="002672F2"/>
    <w:rsid w:val="00273ED7"/>
    <w:rsid w:val="00276E90"/>
    <w:rsid w:val="002A0705"/>
    <w:rsid w:val="002A1C8E"/>
    <w:rsid w:val="002C7ADB"/>
    <w:rsid w:val="002E10F1"/>
    <w:rsid w:val="002E17B9"/>
    <w:rsid w:val="002E469A"/>
    <w:rsid w:val="002F0447"/>
    <w:rsid w:val="002F0870"/>
    <w:rsid w:val="00313801"/>
    <w:rsid w:val="00327E0F"/>
    <w:rsid w:val="00335843"/>
    <w:rsid w:val="00367723"/>
    <w:rsid w:val="0037248D"/>
    <w:rsid w:val="003745CB"/>
    <w:rsid w:val="00376798"/>
    <w:rsid w:val="00377942"/>
    <w:rsid w:val="00386DA6"/>
    <w:rsid w:val="003876AE"/>
    <w:rsid w:val="00391C05"/>
    <w:rsid w:val="00393F8D"/>
    <w:rsid w:val="003A16DB"/>
    <w:rsid w:val="003B524B"/>
    <w:rsid w:val="003B7DAF"/>
    <w:rsid w:val="003E0339"/>
    <w:rsid w:val="003F597A"/>
    <w:rsid w:val="003F6B35"/>
    <w:rsid w:val="003F708C"/>
    <w:rsid w:val="004037F1"/>
    <w:rsid w:val="00413720"/>
    <w:rsid w:val="004160EA"/>
    <w:rsid w:val="00416143"/>
    <w:rsid w:val="00425599"/>
    <w:rsid w:val="00426774"/>
    <w:rsid w:val="004329D5"/>
    <w:rsid w:val="00475E02"/>
    <w:rsid w:val="004811F2"/>
    <w:rsid w:val="00483CC1"/>
    <w:rsid w:val="00493366"/>
    <w:rsid w:val="004A10FC"/>
    <w:rsid w:val="004A7C98"/>
    <w:rsid w:val="004B07A3"/>
    <w:rsid w:val="004B7225"/>
    <w:rsid w:val="004C2025"/>
    <w:rsid w:val="004D4550"/>
    <w:rsid w:val="004D5322"/>
    <w:rsid w:val="004F3733"/>
    <w:rsid w:val="005024D4"/>
    <w:rsid w:val="0050586E"/>
    <w:rsid w:val="005072D4"/>
    <w:rsid w:val="005323C2"/>
    <w:rsid w:val="00535858"/>
    <w:rsid w:val="00536DD2"/>
    <w:rsid w:val="00566995"/>
    <w:rsid w:val="0057524E"/>
    <w:rsid w:val="00584F69"/>
    <w:rsid w:val="00595316"/>
    <w:rsid w:val="005A1437"/>
    <w:rsid w:val="005E6841"/>
    <w:rsid w:val="005F2C26"/>
    <w:rsid w:val="00613749"/>
    <w:rsid w:val="00620AF6"/>
    <w:rsid w:val="006365F5"/>
    <w:rsid w:val="00642DF9"/>
    <w:rsid w:val="00656686"/>
    <w:rsid w:val="00670F45"/>
    <w:rsid w:val="006857B0"/>
    <w:rsid w:val="006A6953"/>
    <w:rsid w:val="006A71AC"/>
    <w:rsid w:val="006B344D"/>
    <w:rsid w:val="006C2F71"/>
    <w:rsid w:val="006E292F"/>
    <w:rsid w:val="006E75F3"/>
    <w:rsid w:val="006E780B"/>
    <w:rsid w:val="006F7F2B"/>
    <w:rsid w:val="00701209"/>
    <w:rsid w:val="00703C44"/>
    <w:rsid w:val="00704345"/>
    <w:rsid w:val="00710752"/>
    <w:rsid w:val="007276F1"/>
    <w:rsid w:val="00737E32"/>
    <w:rsid w:val="00752199"/>
    <w:rsid w:val="0075347D"/>
    <w:rsid w:val="007567E9"/>
    <w:rsid w:val="00756B02"/>
    <w:rsid w:val="00762320"/>
    <w:rsid w:val="00765600"/>
    <w:rsid w:val="00775B45"/>
    <w:rsid w:val="007779AF"/>
    <w:rsid w:val="007937F5"/>
    <w:rsid w:val="007A07F8"/>
    <w:rsid w:val="007A17F1"/>
    <w:rsid w:val="007A4B93"/>
    <w:rsid w:val="007B59F0"/>
    <w:rsid w:val="007C37B8"/>
    <w:rsid w:val="007D190A"/>
    <w:rsid w:val="007D1DBF"/>
    <w:rsid w:val="007E487F"/>
    <w:rsid w:val="008206CC"/>
    <w:rsid w:val="00821939"/>
    <w:rsid w:val="00824C76"/>
    <w:rsid w:val="00832F76"/>
    <w:rsid w:val="00840761"/>
    <w:rsid w:val="0086096B"/>
    <w:rsid w:val="00891BDE"/>
    <w:rsid w:val="008923AD"/>
    <w:rsid w:val="00892C82"/>
    <w:rsid w:val="00895474"/>
    <w:rsid w:val="0089580B"/>
    <w:rsid w:val="00896CF8"/>
    <w:rsid w:val="008A0DAE"/>
    <w:rsid w:val="008A5E03"/>
    <w:rsid w:val="008B1546"/>
    <w:rsid w:val="008C108B"/>
    <w:rsid w:val="008E7EC1"/>
    <w:rsid w:val="008F1BA5"/>
    <w:rsid w:val="008F3789"/>
    <w:rsid w:val="008F6C57"/>
    <w:rsid w:val="00902142"/>
    <w:rsid w:val="009068CF"/>
    <w:rsid w:val="00911ABA"/>
    <w:rsid w:val="009216DF"/>
    <w:rsid w:val="0092277B"/>
    <w:rsid w:val="00932028"/>
    <w:rsid w:val="009523A8"/>
    <w:rsid w:val="0099238E"/>
    <w:rsid w:val="009969FF"/>
    <w:rsid w:val="00997904"/>
    <w:rsid w:val="009A2FFA"/>
    <w:rsid w:val="009A6BA9"/>
    <w:rsid w:val="009B3194"/>
    <w:rsid w:val="009D5377"/>
    <w:rsid w:val="009D5997"/>
    <w:rsid w:val="009E7B44"/>
    <w:rsid w:val="00A031DB"/>
    <w:rsid w:val="00A12A08"/>
    <w:rsid w:val="00A24BFA"/>
    <w:rsid w:val="00A402EE"/>
    <w:rsid w:val="00A423E6"/>
    <w:rsid w:val="00A469B6"/>
    <w:rsid w:val="00A47F55"/>
    <w:rsid w:val="00A523B4"/>
    <w:rsid w:val="00A56FC9"/>
    <w:rsid w:val="00AA0083"/>
    <w:rsid w:val="00AB14EE"/>
    <w:rsid w:val="00AD6FA0"/>
    <w:rsid w:val="00AE3D27"/>
    <w:rsid w:val="00B023B6"/>
    <w:rsid w:val="00B17EDE"/>
    <w:rsid w:val="00B20D93"/>
    <w:rsid w:val="00B22CC8"/>
    <w:rsid w:val="00B2464F"/>
    <w:rsid w:val="00B43FBF"/>
    <w:rsid w:val="00B452F6"/>
    <w:rsid w:val="00B5253D"/>
    <w:rsid w:val="00B66B1A"/>
    <w:rsid w:val="00B706F2"/>
    <w:rsid w:val="00B71E56"/>
    <w:rsid w:val="00B73AEA"/>
    <w:rsid w:val="00B82DF9"/>
    <w:rsid w:val="00B93620"/>
    <w:rsid w:val="00BA62B3"/>
    <w:rsid w:val="00BB2E75"/>
    <w:rsid w:val="00BD0AC6"/>
    <w:rsid w:val="00BD1D6E"/>
    <w:rsid w:val="00BD60A5"/>
    <w:rsid w:val="00BE2DD1"/>
    <w:rsid w:val="00BF2C63"/>
    <w:rsid w:val="00C04633"/>
    <w:rsid w:val="00C113F4"/>
    <w:rsid w:val="00C16BC0"/>
    <w:rsid w:val="00C2061A"/>
    <w:rsid w:val="00C61D0B"/>
    <w:rsid w:val="00C669F4"/>
    <w:rsid w:val="00C74E5B"/>
    <w:rsid w:val="00C81104"/>
    <w:rsid w:val="00C84A63"/>
    <w:rsid w:val="00C850FF"/>
    <w:rsid w:val="00C97B74"/>
    <w:rsid w:val="00CC5C2F"/>
    <w:rsid w:val="00CD55DA"/>
    <w:rsid w:val="00CE0DA4"/>
    <w:rsid w:val="00CF1B27"/>
    <w:rsid w:val="00D065C2"/>
    <w:rsid w:val="00D13E1B"/>
    <w:rsid w:val="00D50CAD"/>
    <w:rsid w:val="00D75386"/>
    <w:rsid w:val="00DA5393"/>
    <w:rsid w:val="00DA6CF1"/>
    <w:rsid w:val="00DB1472"/>
    <w:rsid w:val="00DB4284"/>
    <w:rsid w:val="00DB6A42"/>
    <w:rsid w:val="00DE4AA4"/>
    <w:rsid w:val="00E11EB3"/>
    <w:rsid w:val="00E160AC"/>
    <w:rsid w:val="00E161F1"/>
    <w:rsid w:val="00E168DF"/>
    <w:rsid w:val="00E30730"/>
    <w:rsid w:val="00E34418"/>
    <w:rsid w:val="00E37753"/>
    <w:rsid w:val="00E567E2"/>
    <w:rsid w:val="00E6660C"/>
    <w:rsid w:val="00E705EF"/>
    <w:rsid w:val="00E83B30"/>
    <w:rsid w:val="00E97439"/>
    <w:rsid w:val="00EA5466"/>
    <w:rsid w:val="00EB6B90"/>
    <w:rsid w:val="00EC297C"/>
    <w:rsid w:val="00EE18C9"/>
    <w:rsid w:val="00EE352B"/>
    <w:rsid w:val="00F0592F"/>
    <w:rsid w:val="00F12C42"/>
    <w:rsid w:val="00F160AD"/>
    <w:rsid w:val="00F3340D"/>
    <w:rsid w:val="00F4550D"/>
    <w:rsid w:val="00F47707"/>
    <w:rsid w:val="00F4781E"/>
    <w:rsid w:val="00F737BA"/>
    <w:rsid w:val="00F73DEB"/>
    <w:rsid w:val="00FC4626"/>
    <w:rsid w:val="00FF3D8A"/>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337B"/>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n.olekli@aydemenerji.com.tr" TargetMode="External"/><Relationship Id="rId3" Type="http://schemas.openxmlformats.org/officeDocument/2006/relationships/webSettings" Target="webSettings.xml"/><Relationship Id="rId7" Type="http://schemas.openxmlformats.org/officeDocument/2006/relationships/hyperlink" Target="http://www.aydemperakende.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diz.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cp:revision>
  <cp:lastPrinted>2020-01-10T11:15:00Z</cp:lastPrinted>
  <dcterms:created xsi:type="dcterms:W3CDTF">2021-10-27T06:09:00Z</dcterms:created>
  <dcterms:modified xsi:type="dcterms:W3CDTF">2021-11-11T06:11:00Z</dcterms:modified>
</cp:coreProperties>
</file>